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5C046" w14:textId="77777777" w:rsidR="007822F5" w:rsidRPr="004269DE" w:rsidRDefault="007822F5" w:rsidP="007822F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69DE">
        <w:rPr>
          <w:rFonts w:ascii="Times New Roman" w:hAnsi="Times New Roman" w:cs="Times New Roman"/>
          <w:b/>
          <w:sz w:val="28"/>
          <w:szCs w:val="28"/>
        </w:rPr>
        <w:t>OWNER CHEC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4269DE">
        <w:rPr>
          <w:rFonts w:ascii="Times New Roman" w:hAnsi="Times New Roman" w:cs="Times New Roman"/>
          <w:b/>
          <w:sz w:val="28"/>
          <w:szCs w:val="28"/>
        </w:rPr>
        <w:t>LIST AND STARTUP COSTS</w:t>
      </w:r>
    </w:p>
    <w:p w14:paraId="34AE1D44" w14:textId="77777777" w:rsidR="007822F5" w:rsidRDefault="007822F5" w:rsidP="007822F5">
      <w:pPr>
        <w:spacing w:line="276" w:lineRule="auto"/>
        <w:rPr>
          <w:rFonts w:ascii="Times New Roman" w:hAnsi="Times New Roman" w:cs="Times New Roman"/>
          <w:b/>
        </w:rPr>
      </w:pPr>
    </w:p>
    <w:p w14:paraId="16A57965" w14:textId="77777777" w:rsidR="007822F5" w:rsidRPr="009973B4" w:rsidRDefault="007822F5" w:rsidP="007822F5">
      <w:pPr>
        <w:spacing w:line="276" w:lineRule="auto"/>
        <w:rPr>
          <w:rFonts w:ascii="Times New Roman" w:hAnsi="Times New Roman" w:cs="Times New Roman"/>
          <w:b/>
        </w:rPr>
      </w:pPr>
      <w:r w:rsidRPr="009973B4">
        <w:rPr>
          <w:rFonts w:ascii="Times New Roman" w:hAnsi="Times New Roman" w:cs="Times New Roman"/>
          <w:b/>
        </w:rPr>
        <w:t>Read and Sign</w:t>
      </w:r>
      <w:r>
        <w:rPr>
          <w:rFonts w:ascii="Times New Roman" w:hAnsi="Times New Roman" w:cs="Times New Roman"/>
          <w:b/>
        </w:rPr>
        <w:t>:</w:t>
      </w:r>
    </w:p>
    <w:p w14:paraId="652EDA4D" w14:textId="77777777" w:rsidR="007822F5" w:rsidRPr="000F3932" w:rsidRDefault="007822F5" w:rsidP="007822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bookmarkStart w:id="1" w:name="OLE_LINK557"/>
      <w:bookmarkStart w:id="2" w:name="OLE_LINK558"/>
      <w:bookmarkStart w:id="3" w:name="OLE_LINK390"/>
      <w:bookmarkStart w:id="4" w:name="OLE_LINK532"/>
      <w:bookmarkStart w:id="5" w:name="OLE_LINK559"/>
      <w:bookmarkStart w:id="6" w:name="OLE_LINK560"/>
      <w:r w:rsidRPr="009973B4">
        <w:rPr>
          <w:rFonts w:ascii="Times New Roman" w:hAnsi="Times New Roman" w:cs="Times New Roman"/>
        </w:rPr>
        <w:t xml:space="preserve">Read and Sign </w:t>
      </w:r>
      <w:r>
        <w:rPr>
          <w:rFonts w:ascii="Times New Roman" w:hAnsi="Times New Roman" w:cs="Times New Roman"/>
        </w:rPr>
        <w:t xml:space="preserve">this </w:t>
      </w:r>
      <w:r w:rsidRPr="000F3932">
        <w:rPr>
          <w:rFonts w:ascii="Times New Roman" w:hAnsi="Times New Roman" w:cs="Times New Roman"/>
          <w:b/>
        </w:rPr>
        <w:t>Property Management Agreement Packet</w:t>
      </w:r>
      <w:r>
        <w:rPr>
          <w:rFonts w:ascii="Times New Roman" w:hAnsi="Times New Roman" w:cs="Times New Roman"/>
        </w:rPr>
        <w:t xml:space="preserve"> which i</w:t>
      </w:r>
      <w:r w:rsidRPr="009973B4">
        <w:rPr>
          <w:rFonts w:ascii="Times New Roman" w:hAnsi="Times New Roman" w:cs="Times New Roman"/>
        </w:rPr>
        <w:t>ncludes</w:t>
      </w:r>
      <w:r>
        <w:rPr>
          <w:rFonts w:ascii="Times New Roman" w:hAnsi="Times New Roman" w:cs="Times New Roman"/>
        </w:rPr>
        <w:t>:</w:t>
      </w:r>
      <w:r w:rsidRPr="009973B4">
        <w:rPr>
          <w:rFonts w:ascii="Times New Roman" w:hAnsi="Times New Roman" w:cs="Times New Roman"/>
        </w:rPr>
        <w:t xml:space="preserve"> </w:t>
      </w:r>
    </w:p>
    <w:p w14:paraId="5179A82B" w14:textId="77777777" w:rsidR="007822F5" w:rsidRPr="00A61ED1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Owner/Management Obligations</w:t>
      </w:r>
    </w:p>
    <w:p w14:paraId="43355E8D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Owner, </w:t>
      </w:r>
      <w:bookmarkStart w:id="7" w:name="OLE_LINK49"/>
      <w:bookmarkStart w:id="8" w:name="OLE_LINK50"/>
      <w:r>
        <w:rPr>
          <w:rFonts w:ascii="Times New Roman" w:hAnsi="Times New Roman" w:cs="Times New Roman"/>
        </w:rPr>
        <w:t xml:space="preserve">Property, </w:t>
      </w:r>
      <w:r w:rsidRPr="000F3932">
        <w:rPr>
          <w:rFonts w:ascii="Times New Roman" w:hAnsi="Times New Roman" w:cs="Times New Roman"/>
        </w:rPr>
        <w:t>Tenant (if applicable), and Leasing Information</w:t>
      </w:r>
      <w:bookmarkEnd w:id="7"/>
      <w:bookmarkEnd w:id="8"/>
    </w:p>
    <w:p w14:paraId="71791465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Property Management Agreement</w:t>
      </w:r>
      <w:bookmarkStart w:id="9" w:name="OLE_LINK347"/>
      <w:bookmarkStart w:id="10" w:name="OLE_LINK351"/>
    </w:p>
    <w:p w14:paraId="4D106A57" w14:textId="77777777" w:rsidR="007822F5" w:rsidRPr="00A61ED1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IRS-W9</w:t>
      </w:r>
    </w:p>
    <w:p w14:paraId="09CC6AFE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ACH A</w:t>
      </w:r>
      <w:bookmarkStart w:id="11" w:name="OLE_LINK345"/>
      <w:bookmarkStart w:id="12" w:name="OLE_LINK346"/>
      <w:r>
        <w:rPr>
          <w:rFonts w:ascii="Times New Roman" w:hAnsi="Times New Roman" w:cs="Times New Roman"/>
        </w:rPr>
        <w:t>uthorization for Direct Deposit</w:t>
      </w:r>
    </w:p>
    <w:p w14:paraId="02314E85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Authorization</w:t>
      </w:r>
      <w:bookmarkEnd w:id="11"/>
      <w:bookmarkEnd w:id="12"/>
      <w:r w:rsidRPr="000F3932">
        <w:rPr>
          <w:rFonts w:ascii="Times New Roman" w:hAnsi="Times New Roman" w:cs="Times New Roman"/>
        </w:rPr>
        <w:t xml:space="preserve"> to Add Management as Additional Insured</w:t>
      </w:r>
      <w:bookmarkStart w:id="13" w:name="OLE_LINK14"/>
      <w:bookmarkStart w:id="14" w:name="OLE_LINK15"/>
      <w:bookmarkEnd w:id="9"/>
      <w:bookmarkEnd w:id="10"/>
    </w:p>
    <w:p w14:paraId="389DF94B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Authorization To Establish Utility Services</w:t>
      </w:r>
      <w:bookmarkStart w:id="15" w:name="OLE_LINK552"/>
      <w:bookmarkStart w:id="16" w:name="OLE_LINK553"/>
      <w:bookmarkEnd w:id="13"/>
      <w:bookmarkEnd w:id="14"/>
    </w:p>
    <w:p w14:paraId="1F7175D6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Mold Disclosure/Waiver</w:t>
      </w:r>
      <w:bookmarkEnd w:id="15"/>
      <w:bookmarkEnd w:id="16"/>
    </w:p>
    <w:p w14:paraId="5EC25713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Lead-Based Paint Disclosure (if applicable)</w:t>
      </w:r>
      <w:bookmarkStart w:id="17" w:name="OLE_LINK546"/>
      <w:bookmarkStart w:id="18" w:name="OLE_LINK547"/>
    </w:p>
    <w:p w14:paraId="609366EA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Lockbox Addendum</w:t>
      </w:r>
      <w:bookmarkStart w:id="19" w:name="OLE_LINK457"/>
      <w:bookmarkStart w:id="20" w:name="OLE_LINK458"/>
      <w:bookmarkEnd w:id="17"/>
      <w:bookmarkEnd w:id="18"/>
    </w:p>
    <w:p w14:paraId="11E0183F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Remodel/Large Scale Renovation Agreement</w:t>
      </w:r>
      <w:bookmarkStart w:id="21" w:name="OLE_LINK429"/>
      <w:bookmarkStart w:id="22" w:name="OLE_LINK430"/>
      <w:bookmarkEnd w:id="19"/>
      <w:bookmarkEnd w:id="20"/>
    </w:p>
    <w:p w14:paraId="5D0ED851" w14:textId="77777777" w:rsidR="007822F5" w:rsidRDefault="007822F5" w:rsidP="007822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0F3932">
        <w:rPr>
          <w:rFonts w:ascii="Times New Roman" w:hAnsi="Times New Roman" w:cs="Times New Roman"/>
        </w:rPr>
        <w:t>Rental Property Under New Management</w:t>
      </w:r>
      <w:bookmarkEnd w:id="1"/>
      <w:bookmarkEnd w:id="2"/>
      <w:bookmarkEnd w:id="21"/>
      <w:bookmarkEnd w:id="22"/>
    </w:p>
    <w:p w14:paraId="1D8D7471" w14:textId="77777777" w:rsidR="007822F5" w:rsidRPr="00DD76A3" w:rsidRDefault="007822F5" w:rsidP="007822F5">
      <w:pPr>
        <w:spacing w:line="276" w:lineRule="auto"/>
        <w:rPr>
          <w:rFonts w:ascii="Times New Roman" w:hAnsi="Times New Roman" w:cs="Times New Roman"/>
        </w:rPr>
      </w:pPr>
    </w:p>
    <w:bookmarkEnd w:id="3"/>
    <w:bookmarkEnd w:id="4"/>
    <w:bookmarkEnd w:id="5"/>
    <w:bookmarkEnd w:id="6"/>
    <w:p w14:paraId="56B8E4CC" w14:textId="77777777" w:rsidR="007822F5" w:rsidRPr="009973B4" w:rsidRDefault="007822F5" w:rsidP="007822F5">
      <w:pPr>
        <w:spacing w:line="276" w:lineRule="auto"/>
        <w:rPr>
          <w:rFonts w:ascii="Times New Roman" w:hAnsi="Times New Roman" w:cs="Times New Roman"/>
          <w:b/>
        </w:rPr>
      </w:pPr>
      <w:r w:rsidRPr="009973B4">
        <w:rPr>
          <w:rFonts w:ascii="Times New Roman" w:hAnsi="Times New Roman" w:cs="Times New Roman"/>
          <w:b/>
        </w:rPr>
        <w:t>Supply</w:t>
      </w:r>
      <w:r>
        <w:rPr>
          <w:rFonts w:ascii="Times New Roman" w:hAnsi="Times New Roman" w:cs="Times New Roman"/>
          <w:b/>
        </w:rPr>
        <w:t>:</w:t>
      </w:r>
    </w:p>
    <w:p w14:paraId="0E2E4678" w14:textId="77777777" w:rsidR="007822F5" w:rsidRDefault="007822F5" w:rsidP="007822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Supply Keys (2 sets), Remotes, and Codes to all doors, gates, mailboxes, garage door, security alarm, and gates, etc.</w:t>
      </w:r>
    </w:p>
    <w:p w14:paraId="205233B3" w14:textId="77777777" w:rsidR="007822F5" w:rsidRPr="00007F38" w:rsidRDefault="007822F5" w:rsidP="007822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bookmarkStart w:id="23" w:name="OLE_LINK473"/>
      <w:bookmarkStart w:id="24" w:name="OLE_LINK474"/>
      <w:r>
        <w:rPr>
          <w:rFonts w:ascii="Times New Roman" w:hAnsi="Times New Roman" w:cs="Times New Roman"/>
        </w:rPr>
        <w:t>Supply property owner(s) ID/Drivers License.</w:t>
      </w:r>
      <w:bookmarkEnd w:id="23"/>
      <w:bookmarkEnd w:id="24"/>
    </w:p>
    <w:p w14:paraId="0C962628" w14:textId="77777777" w:rsidR="007822F5" w:rsidRDefault="007822F5" w:rsidP="007822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If applicable, supply a copy of th</w:t>
      </w:r>
      <w:r>
        <w:rPr>
          <w:rFonts w:ascii="Times New Roman" w:hAnsi="Times New Roman" w:cs="Times New Roman"/>
        </w:rPr>
        <w:t>e original Lease Agreement</w:t>
      </w:r>
      <w:r w:rsidRPr="009973B4">
        <w:rPr>
          <w:rFonts w:ascii="Times New Roman" w:hAnsi="Times New Roman" w:cs="Times New Roman"/>
        </w:rPr>
        <w:t>.</w:t>
      </w:r>
    </w:p>
    <w:p w14:paraId="774294FC" w14:textId="77777777" w:rsidR="007822F5" w:rsidRPr="009973B4" w:rsidRDefault="007822F5" w:rsidP="007822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bookmarkStart w:id="25" w:name="OLE_LINK416"/>
      <w:bookmarkStart w:id="26" w:name="OLE_LINK417"/>
      <w:r>
        <w:rPr>
          <w:rFonts w:ascii="Times New Roman" w:hAnsi="Times New Roman" w:cs="Times New Roman"/>
        </w:rPr>
        <w:t xml:space="preserve">If applicable, supply a copy of the Tenant’s Move-In Inspection. </w:t>
      </w:r>
    </w:p>
    <w:bookmarkEnd w:id="25"/>
    <w:bookmarkEnd w:id="26"/>
    <w:p w14:paraId="505A7A30" w14:textId="77777777" w:rsidR="007822F5" w:rsidRPr="009973B4" w:rsidRDefault="007822F5" w:rsidP="007822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 xml:space="preserve">If applicable, supply to us the Tenant's </w:t>
      </w:r>
      <w:bookmarkStart w:id="27" w:name="OLE_LINK554"/>
      <w:bookmarkStart w:id="28" w:name="OLE_LINK555"/>
      <w:r w:rsidRPr="009973B4">
        <w:rPr>
          <w:rFonts w:ascii="Times New Roman" w:hAnsi="Times New Roman" w:cs="Times New Roman"/>
        </w:rPr>
        <w:t>Security</w:t>
      </w:r>
      <w:r>
        <w:rPr>
          <w:rFonts w:ascii="Times New Roman" w:hAnsi="Times New Roman" w:cs="Times New Roman"/>
        </w:rPr>
        <w:t>/Pet/Other</w:t>
      </w:r>
      <w:r w:rsidRPr="009973B4">
        <w:rPr>
          <w:rFonts w:ascii="Times New Roman" w:hAnsi="Times New Roman" w:cs="Times New Roman"/>
        </w:rPr>
        <w:t xml:space="preserve"> </w:t>
      </w:r>
      <w:bookmarkEnd w:id="27"/>
      <w:bookmarkEnd w:id="28"/>
      <w:r w:rsidRPr="009973B4">
        <w:rPr>
          <w:rFonts w:ascii="Times New Roman" w:hAnsi="Times New Roman" w:cs="Times New Roman"/>
        </w:rPr>
        <w:t>Deposit</w:t>
      </w:r>
      <w:r>
        <w:rPr>
          <w:rFonts w:ascii="Times New Roman" w:hAnsi="Times New Roman" w:cs="Times New Roman"/>
        </w:rPr>
        <w:t xml:space="preserve"> </w:t>
      </w:r>
      <w:r w:rsidRPr="009973B4">
        <w:rPr>
          <w:rFonts w:ascii="Times New Roman" w:hAnsi="Times New Roman" w:cs="Times New Roman"/>
        </w:rPr>
        <w:t>To hold in our Trust Account.</w:t>
      </w:r>
    </w:p>
    <w:p w14:paraId="3A0E59FB" w14:textId="77777777" w:rsidR="007822F5" w:rsidRPr="009973B4" w:rsidRDefault="007822F5" w:rsidP="007822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If applicable, supply a copy of the HOA Rules and Regulations where the property resides.</w:t>
      </w:r>
    </w:p>
    <w:p w14:paraId="539EC427" w14:textId="77777777" w:rsidR="007822F5" w:rsidRPr="009973B4" w:rsidRDefault="007822F5" w:rsidP="007822F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If applicable, supply a copy Home Warranty Policy.</w:t>
      </w:r>
    </w:p>
    <w:p w14:paraId="0CD8016F" w14:textId="77777777" w:rsidR="007822F5" w:rsidRPr="009973B4" w:rsidRDefault="007822F5" w:rsidP="007822F5">
      <w:pPr>
        <w:spacing w:line="276" w:lineRule="auto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ab/>
      </w:r>
    </w:p>
    <w:p w14:paraId="55BBBD10" w14:textId="77777777" w:rsidR="007822F5" w:rsidRPr="009973B4" w:rsidRDefault="007822F5" w:rsidP="007822F5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Pay: </w:t>
      </w:r>
      <w:r w:rsidRPr="009973B4">
        <w:rPr>
          <w:rFonts w:ascii="Times New Roman" w:hAnsi="Times New Roman" w:cs="Times New Roman"/>
          <w:b/>
        </w:rPr>
        <w:t>Owner Startup Cost</w:t>
      </w:r>
      <w:r>
        <w:rPr>
          <w:rFonts w:ascii="Times New Roman" w:hAnsi="Times New Roman" w:cs="Times New Roman"/>
          <w:b/>
        </w:rPr>
        <w:t xml:space="preserve"> </w:t>
      </w:r>
      <w:r w:rsidRPr="00007F38">
        <w:rPr>
          <w:rFonts w:ascii="Times New Roman" w:hAnsi="Times New Roman" w:cs="Times New Roman"/>
        </w:rPr>
        <w:t>(per unit)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2664"/>
      </w:tblGrid>
      <w:tr w:rsidR="007822F5" w:rsidRPr="009973B4" w14:paraId="6555CD62" w14:textId="77777777" w:rsidTr="00767576">
        <w:tc>
          <w:tcPr>
            <w:tcW w:w="8208" w:type="dxa"/>
          </w:tcPr>
          <w:p w14:paraId="1E51026E" w14:textId="77777777" w:rsidR="007822F5" w:rsidRPr="00980877" w:rsidRDefault="007822F5" w:rsidP="007675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80877">
              <w:rPr>
                <w:rFonts w:ascii="Times New Roman" w:hAnsi="Times New Roman" w:cs="Times New Roman"/>
              </w:rPr>
              <w:t>First month’s management fee (</w:t>
            </w:r>
            <w:proofErr w:type="spellStart"/>
            <w:r w:rsidRPr="00980877">
              <w:rPr>
                <w:rFonts w:ascii="Times New Roman" w:hAnsi="Times New Roman" w:cs="Times New Roman"/>
              </w:rPr>
              <w:t>prorations</w:t>
            </w:r>
            <w:proofErr w:type="spellEnd"/>
            <w:r w:rsidRPr="00980877">
              <w:rPr>
                <w:rFonts w:ascii="Times New Roman" w:hAnsi="Times New Roman" w:cs="Times New Roman"/>
              </w:rPr>
              <w:t xml:space="preserve"> credited back)</w:t>
            </w:r>
          </w:p>
        </w:tc>
        <w:tc>
          <w:tcPr>
            <w:tcW w:w="2664" w:type="dxa"/>
          </w:tcPr>
          <w:p w14:paraId="24D6F3DB" w14:textId="77777777" w:rsidR="007822F5" w:rsidRPr="009973B4" w:rsidRDefault="007822F5" w:rsidP="007675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73B4">
              <w:rPr>
                <w:rFonts w:ascii="Times New Roman" w:hAnsi="Times New Roman" w:cs="Times New Roman"/>
              </w:rPr>
              <w:t>$150</w:t>
            </w:r>
          </w:p>
        </w:tc>
      </w:tr>
      <w:tr w:rsidR="007822F5" w:rsidRPr="009973B4" w14:paraId="2B09E36D" w14:textId="77777777" w:rsidTr="00767576">
        <w:tc>
          <w:tcPr>
            <w:tcW w:w="8208" w:type="dxa"/>
            <w:tcBorders>
              <w:bottom w:val="single" w:sz="4" w:space="0" w:color="auto"/>
            </w:tcBorders>
          </w:tcPr>
          <w:p w14:paraId="27B5049E" w14:textId="77777777" w:rsidR="007822F5" w:rsidRPr="00980877" w:rsidRDefault="007822F5" w:rsidP="007675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80877">
              <w:rPr>
                <w:rFonts w:ascii="Times New Roman" w:hAnsi="Times New Roman" w:cs="Times New Roman"/>
              </w:rPr>
              <w:t xml:space="preserve">Maintenance </w:t>
            </w:r>
            <w:r>
              <w:rPr>
                <w:rFonts w:ascii="Times New Roman" w:hAnsi="Times New Roman" w:cs="Times New Roman"/>
              </w:rPr>
              <w:t>deposit for emergency repairs and</w:t>
            </w:r>
            <w:r w:rsidRPr="00980877">
              <w:rPr>
                <w:rFonts w:ascii="Times New Roman" w:hAnsi="Times New Roman" w:cs="Times New Roman"/>
              </w:rPr>
              <w:t xml:space="preserve"> small incidentals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667ED6F8" w14:textId="77777777" w:rsidR="007822F5" w:rsidRPr="009973B4" w:rsidRDefault="007822F5" w:rsidP="007675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73B4">
              <w:rPr>
                <w:rFonts w:ascii="Times New Roman" w:hAnsi="Times New Roman" w:cs="Times New Roman"/>
              </w:rPr>
              <w:t>$300</w:t>
            </w:r>
          </w:p>
        </w:tc>
      </w:tr>
      <w:tr w:rsidR="007822F5" w:rsidRPr="009973B4" w14:paraId="1B1DC7E8" w14:textId="77777777" w:rsidTr="00767576">
        <w:tc>
          <w:tcPr>
            <w:tcW w:w="8208" w:type="dxa"/>
            <w:tcBorders>
              <w:top w:val="single" w:sz="4" w:space="0" w:color="auto"/>
            </w:tcBorders>
          </w:tcPr>
          <w:p w14:paraId="3566A5B0" w14:textId="77777777" w:rsidR="007822F5" w:rsidRPr="009973B4" w:rsidRDefault="007822F5" w:rsidP="007675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9973B4">
              <w:rPr>
                <w:rFonts w:ascii="Times New Roman" w:hAnsi="Times New Roman" w:cs="Times New Roman"/>
                <w:b/>
              </w:rPr>
              <w:t>Total Upfront Cost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3DEF29A7" w14:textId="77777777" w:rsidR="007822F5" w:rsidRPr="009973B4" w:rsidRDefault="007822F5" w:rsidP="007675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73B4">
              <w:rPr>
                <w:rFonts w:ascii="Times New Roman" w:hAnsi="Times New Roman" w:cs="Times New Roman"/>
                <w:b/>
              </w:rPr>
              <w:t>$450</w:t>
            </w:r>
          </w:p>
        </w:tc>
      </w:tr>
    </w:tbl>
    <w:p w14:paraId="608AD9C2" w14:textId="77777777" w:rsidR="007822F5" w:rsidRDefault="007822F5" w:rsidP="007822F5">
      <w:pPr>
        <w:spacing w:line="276" w:lineRule="auto"/>
        <w:rPr>
          <w:rFonts w:ascii="Times New Roman" w:hAnsi="Times New Roman" w:cs="Times New Roman"/>
        </w:rPr>
      </w:pPr>
    </w:p>
    <w:p w14:paraId="49D0D672" w14:textId="77777777" w:rsidR="007822F5" w:rsidRPr="00BD0045" w:rsidRDefault="007822F5" w:rsidP="007822F5">
      <w:pPr>
        <w:spacing w:line="276" w:lineRule="auto"/>
        <w:rPr>
          <w:rFonts w:ascii="Times New Roman" w:hAnsi="Times New Roman" w:cs="Times New Roman"/>
        </w:rPr>
      </w:pPr>
    </w:p>
    <w:p w14:paraId="6BBFADA0" w14:textId="77777777" w:rsidR="007822F5" w:rsidRPr="00A61ED1" w:rsidRDefault="007822F5" w:rsidP="007822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r w:rsidRPr="00BD0045">
        <w:rPr>
          <w:rFonts w:ascii="Times New Roman" w:hAnsi="Times New Roman" w:cs="Times New Roman"/>
          <w:b/>
        </w:rPr>
        <w:t xml:space="preserve">Owner/Management Obligations </w:t>
      </w:r>
      <w:r w:rsidRPr="00E83475">
        <w:rPr>
          <w:rFonts w:ascii="Times New Roman" w:hAnsi="Times New Roman" w:cs="Times New Roman"/>
          <w:b/>
          <w:i/>
        </w:rPr>
        <w:t>Description</w:t>
      </w:r>
      <w:r w:rsidRPr="00BD0045">
        <w:rPr>
          <w:rFonts w:ascii="Times New Roman" w:hAnsi="Times New Roman" w:cs="Times New Roman"/>
          <w:b/>
        </w:rPr>
        <w:t xml:space="preserve">: </w:t>
      </w:r>
      <w:r w:rsidRPr="00BD0045">
        <w:rPr>
          <w:rFonts w:ascii="Times New Roman" w:hAnsi="Times New Roman" w:cs="Times New Roman"/>
        </w:rPr>
        <w:t>Clearly lays out the Owner's and Property Manager's obligations and responsibilities so that there are no misplaced expectations and so both parties clearly understand who is responsible for what.</w:t>
      </w:r>
    </w:p>
    <w:p w14:paraId="3374C7A4" w14:textId="77777777" w:rsidR="007822F5" w:rsidRPr="006D27C1" w:rsidRDefault="007822F5" w:rsidP="007822F5">
      <w:pPr>
        <w:spacing w:line="276" w:lineRule="auto"/>
        <w:rPr>
          <w:rFonts w:ascii="Times New Roman" w:hAnsi="Times New Roman" w:cs="Times New Roman"/>
          <w:b/>
        </w:rPr>
      </w:pPr>
    </w:p>
    <w:p w14:paraId="221BA370" w14:textId="77777777" w:rsidR="007822F5" w:rsidRPr="006D27C1" w:rsidRDefault="007822F5" w:rsidP="007822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r w:rsidRPr="00BD0045">
        <w:rPr>
          <w:rFonts w:ascii="Times New Roman" w:hAnsi="Times New Roman" w:cs="Times New Roman"/>
          <w:b/>
        </w:rPr>
        <w:t xml:space="preserve">Owner, Property, Tenant, and Leasing Information </w:t>
      </w:r>
      <w:r w:rsidRPr="00E83475">
        <w:rPr>
          <w:rFonts w:ascii="Times New Roman" w:hAnsi="Times New Roman" w:cs="Times New Roman"/>
          <w:b/>
          <w:i/>
        </w:rPr>
        <w:t>Description</w:t>
      </w:r>
      <w:r w:rsidRPr="00BD0045">
        <w:rPr>
          <w:rFonts w:ascii="Times New Roman" w:hAnsi="Times New Roman" w:cs="Times New Roman"/>
          <w:b/>
        </w:rPr>
        <w:t xml:space="preserve">: </w:t>
      </w:r>
      <w:r w:rsidRPr="00BD0045">
        <w:rPr>
          <w:rFonts w:ascii="Times New Roman" w:hAnsi="Times New Roman" w:cs="Times New Roman"/>
        </w:rPr>
        <w:t xml:space="preserve">The Owner, Property, Tenant, and Leasing Information Sheet gives us essential information about you, your property, your tenant(s), and </w:t>
      </w:r>
      <w:proofErr w:type="gramStart"/>
      <w:r w:rsidRPr="00BD0045">
        <w:rPr>
          <w:rFonts w:ascii="Times New Roman" w:hAnsi="Times New Roman" w:cs="Times New Roman"/>
        </w:rPr>
        <w:t>your</w:t>
      </w:r>
      <w:proofErr w:type="gramEnd"/>
      <w:r w:rsidRPr="00BD0045">
        <w:rPr>
          <w:rFonts w:ascii="Times New Roman" w:hAnsi="Times New Roman" w:cs="Times New Roman"/>
        </w:rPr>
        <w:t xml:space="preserve"> desired leasing policies. This detailed information allows us to efficiently manage your property.</w:t>
      </w:r>
    </w:p>
    <w:p w14:paraId="7C8857A5" w14:textId="77777777" w:rsidR="00524327" w:rsidRDefault="00524327" w:rsidP="00524327">
      <w:pPr>
        <w:spacing w:line="276" w:lineRule="auto"/>
        <w:rPr>
          <w:rFonts w:ascii="Times New Roman" w:hAnsi="Times New Roman" w:cs="Times New Roman"/>
        </w:rPr>
      </w:pPr>
      <w:bookmarkStart w:id="29" w:name="OLE_LINK10"/>
      <w:bookmarkStart w:id="30" w:name="OLE_LINK9"/>
    </w:p>
    <w:p w14:paraId="5784B2A8" w14:textId="77777777" w:rsidR="00524327" w:rsidRDefault="00524327" w:rsidP="0052432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Free PDF Preview End * * *</w:t>
      </w:r>
    </w:p>
    <w:p w14:paraId="18C6AE7A" w14:textId="77777777" w:rsidR="00524327" w:rsidRDefault="00524327" w:rsidP="0052432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Purchase Required To Gain Total Access </w:t>
      </w:r>
    </w:p>
    <w:p w14:paraId="4E432271" w14:textId="685AC018" w:rsidR="00B611BB" w:rsidRPr="00524327" w:rsidRDefault="00524327" w:rsidP="0052432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Visit </w:t>
      </w:r>
      <w:hyperlink r:id="rId6" w:history="1">
        <w:r>
          <w:rPr>
            <w:rStyle w:val="Hyperlink"/>
            <w:rFonts w:ascii="Times New Roman" w:hAnsi="Times New Roman" w:cs="Times New Roman"/>
          </w:rPr>
          <w:t>www.propmgmtforms.com</w:t>
        </w:r>
      </w:hyperlink>
      <w:r>
        <w:rPr>
          <w:rFonts w:ascii="Times New Roman" w:hAnsi="Times New Roman" w:cs="Times New Roman"/>
        </w:rPr>
        <w:t xml:space="preserve"> To Purchase </w:t>
      </w:r>
      <w:r>
        <w:rPr>
          <w:rFonts w:ascii="Times New Roman" w:hAnsi="Times New Roman" w:cs="Times New Roman"/>
          <w:i/>
        </w:rPr>
        <w:t>Property Management Forms</w:t>
      </w:r>
      <w:r>
        <w:rPr>
          <w:rFonts w:ascii="Times New Roman" w:hAnsi="Times New Roman" w:cs="Times New Roman"/>
        </w:rPr>
        <w:t xml:space="preserve"> Package</w:t>
      </w:r>
      <w:bookmarkEnd w:id="29"/>
      <w:bookmarkEnd w:id="30"/>
    </w:p>
    <w:sectPr w:rsidR="00B611BB" w:rsidRPr="00524327" w:rsidSect="007822F5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7F5"/>
    <w:multiLevelType w:val="hybridMultilevel"/>
    <w:tmpl w:val="9D60F762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20B95"/>
    <w:multiLevelType w:val="hybridMultilevel"/>
    <w:tmpl w:val="F5A2DA6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95E3720"/>
    <w:multiLevelType w:val="hybridMultilevel"/>
    <w:tmpl w:val="1AB626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AF4A45"/>
    <w:multiLevelType w:val="hybridMultilevel"/>
    <w:tmpl w:val="17CC2BCA"/>
    <w:lvl w:ilvl="0" w:tplc="3A5648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F5"/>
    <w:rsid w:val="003D3B81"/>
    <w:rsid w:val="00524327"/>
    <w:rsid w:val="00694259"/>
    <w:rsid w:val="007822F5"/>
    <w:rsid w:val="00B611BB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09C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F5"/>
    <w:pPr>
      <w:ind w:left="720"/>
      <w:contextualSpacing/>
    </w:pPr>
  </w:style>
  <w:style w:type="table" w:styleId="TableGrid">
    <w:name w:val="Table Grid"/>
    <w:basedOn w:val="TableNormal"/>
    <w:uiPriority w:val="59"/>
    <w:rsid w:val="00782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43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F5"/>
    <w:pPr>
      <w:ind w:left="720"/>
      <w:contextualSpacing/>
    </w:pPr>
  </w:style>
  <w:style w:type="table" w:styleId="TableGrid">
    <w:name w:val="Table Grid"/>
    <w:basedOn w:val="TableNormal"/>
    <w:uiPriority w:val="59"/>
    <w:rsid w:val="00782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4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1730</Characters>
  <Application>Microsoft Macintosh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 Checklist And Startup Costs</dc:title>
  <dc:subject/>
  <dc:creator>Property Management Forms - propmgmtforms.com</dc:creator>
  <cp:keywords>Owner, Checklist, Startup, Costs</cp:keywords>
  <dc:description/>
  <cp:lastModifiedBy>Eric Watson</cp:lastModifiedBy>
  <cp:revision>5</cp:revision>
  <cp:lastPrinted>2016-10-21T11:23:00Z</cp:lastPrinted>
  <dcterms:created xsi:type="dcterms:W3CDTF">2016-10-21T11:23:00Z</dcterms:created>
  <dcterms:modified xsi:type="dcterms:W3CDTF">2016-12-17T15:23:00Z</dcterms:modified>
  <cp:category/>
</cp:coreProperties>
</file>